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5A39" w:rsidRPr="00DE4E27" w:rsidRDefault="001D5A39" w:rsidP="00BB4391">
      <w:pPr>
        <w:spacing w:after="0" w:line="240" w:lineRule="auto"/>
        <w:rPr>
          <w:rFonts w:ascii="Arial" w:eastAsia="Times New Roman" w:hAnsi="Arial" w:cs="Arial"/>
          <w:b/>
          <w:bCs/>
          <w:color w:val="101C2D"/>
          <w:sz w:val="28"/>
          <w:szCs w:val="28"/>
          <w:lang w:eastAsia="cs-CZ"/>
        </w:rPr>
      </w:pPr>
      <w:r w:rsidRPr="00DE4E27">
        <w:rPr>
          <w:rFonts w:ascii="Arial" w:eastAsia="Times New Roman" w:hAnsi="Arial" w:cs="Arial"/>
          <w:b/>
          <w:bCs/>
          <w:color w:val="101C2D"/>
          <w:sz w:val="28"/>
          <w:szCs w:val="28"/>
          <w:lang w:eastAsia="cs-CZ"/>
        </w:rPr>
        <w:t>H</w:t>
      </w:r>
      <w:r>
        <w:rPr>
          <w:rFonts w:ascii="Arial" w:eastAsia="Times New Roman" w:hAnsi="Arial" w:cs="Arial"/>
          <w:b/>
          <w:bCs/>
          <w:color w:val="101C2D"/>
          <w:sz w:val="28"/>
          <w:szCs w:val="28"/>
          <w:lang w:eastAsia="cs-CZ"/>
        </w:rPr>
        <w:t xml:space="preserve">ledáme </w:t>
      </w:r>
      <w:r w:rsidR="00BB4391">
        <w:rPr>
          <w:rFonts w:ascii="Arial" w:eastAsia="Times New Roman" w:hAnsi="Arial" w:cs="Arial"/>
          <w:b/>
          <w:bCs/>
          <w:color w:val="101C2D"/>
          <w:sz w:val="28"/>
          <w:szCs w:val="28"/>
          <w:lang w:eastAsia="cs-CZ"/>
        </w:rPr>
        <w:t>pr</w:t>
      </w:r>
      <w:r w:rsidR="00ED74B2">
        <w:rPr>
          <w:rFonts w:ascii="Arial" w:eastAsia="Times New Roman" w:hAnsi="Arial" w:cs="Arial"/>
          <w:b/>
          <w:bCs/>
          <w:color w:val="101C2D"/>
          <w:sz w:val="28"/>
          <w:szCs w:val="28"/>
          <w:lang w:eastAsia="cs-CZ"/>
        </w:rPr>
        <w:t>acovníka/pracovnici v soc.</w:t>
      </w:r>
      <w:r w:rsidR="00BB4391">
        <w:rPr>
          <w:rFonts w:ascii="Arial" w:eastAsia="Times New Roman" w:hAnsi="Arial" w:cs="Arial"/>
          <w:b/>
          <w:bCs/>
          <w:color w:val="101C2D"/>
          <w:sz w:val="28"/>
          <w:szCs w:val="28"/>
          <w:lang w:eastAsia="cs-CZ"/>
        </w:rPr>
        <w:t xml:space="preserve"> službách</w:t>
      </w:r>
      <w:r w:rsidR="00DE629D">
        <w:rPr>
          <w:rFonts w:ascii="Arial" w:eastAsia="Times New Roman" w:hAnsi="Arial" w:cs="Arial"/>
          <w:b/>
          <w:bCs/>
          <w:color w:val="101C2D"/>
          <w:sz w:val="28"/>
          <w:szCs w:val="28"/>
          <w:lang w:eastAsia="cs-CZ"/>
        </w:rPr>
        <w:t xml:space="preserve"> </w:t>
      </w:r>
      <w:r w:rsidR="00020D13">
        <w:rPr>
          <w:rFonts w:ascii="Arial" w:eastAsia="Times New Roman" w:hAnsi="Arial" w:cs="Arial"/>
          <w:b/>
          <w:bCs/>
          <w:color w:val="101C2D"/>
          <w:sz w:val="28"/>
          <w:szCs w:val="28"/>
          <w:lang w:eastAsia="cs-CZ"/>
        </w:rPr>
        <w:sym w:font="Symbol" w:char="F0B2"/>
      </w:r>
      <w:proofErr w:type="gramStart"/>
      <w:r w:rsidR="009A3957">
        <w:rPr>
          <w:rFonts w:ascii="Arial" w:eastAsia="Times New Roman" w:hAnsi="Arial" w:cs="Arial"/>
          <w:b/>
          <w:bCs/>
          <w:color w:val="101C2D"/>
          <w:sz w:val="28"/>
          <w:szCs w:val="28"/>
          <w:lang w:eastAsia="cs-CZ"/>
        </w:rPr>
        <w:t>HVĚZDA z.ú.</w:t>
      </w:r>
      <w:r w:rsidR="009A3957">
        <w:rPr>
          <w:rFonts w:ascii="Arial" w:eastAsia="Times New Roman" w:hAnsi="Arial" w:cs="Arial"/>
          <w:b/>
          <w:bCs/>
          <w:color w:val="101C2D"/>
          <w:sz w:val="28"/>
          <w:szCs w:val="28"/>
          <w:lang w:eastAsia="cs-CZ"/>
        </w:rPr>
        <w:sym w:font="Symbol" w:char="F0B2"/>
      </w:r>
      <w:r w:rsidR="00DE629D">
        <w:rPr>
          <w:rFonts w:ascii="Arial" w:eastAsia="Times New Roman" w:hAnsi="Arial" w:cs="Arial"/>
          <w:b/>
          <w:bCs/>
          <w:color w:val="101C2D"/>
          <w:sz w:val="28"/>
          <w:szCs w:val="28"/>
          <w:lang w:eastAsia="cs-CZ"/>
        </w:rPr>
        <w:t xml:space="preserve"> </w:t>
      </w:r>
      <w:r w:rsidR="00ED74B2">
        <w:rPr>
          <w:rFonts w:ascii="Arial" w:eastAsia="Times New Roman" w:hAnsi="Arial" w:cs="Arial"/>
          <w:b/>
          <w:bCs/>
          <w:color w:val="101C2D"/>
          <w:sz w:val="28"/>
          <w:szCs w:val="28"/>
          <w:lang w:eastAsia="cs-CZ"/>
        </w:rPr>
        <w:t>pro</w:t>
      </w:r>
      <w:proofErr w:type="gramEnd"/>
      <w:r w:rsidR="00ED74B2">
        <w:rPr>
          <w:rFonts w:ascii="Arial" w:eastAsia="Times New Roman" w:hAnsi="Arial" w:cs="Arial"/>
          <w:b/>
          <w:bCs/>
          <w:color w:val="101C2D"/>
          <w:sz w:val="28"/>
          <w:szCs w:val="28"/>
          <w:lang w:eastAsia="cs-CZ"/>
        </w:rPr>
        <w:t xml:space="preserve"> střediska </w:t>
      </w:r>
      <w:r w:rsidR="00BB4391">
        <w:rPr>
          <w:rFonts w:ascii="Arial" w:eastAsia="Times New Roman" w:hAnsi="Arial" w:cs="Arial"/>
          <w:b/>
          <w:bCs/>
          <w:color w:val="101C2D"/>
          <w:sz w:val="28"/>
          <w:szCs w:val="28"/>
          <w:lang w:eastAsia="cs-CZ"/>
        </w:rPr>
        <w:t>Domov seniorů, Dům služeb seniorů – domov se zvláštním režimem. Pracoviště Zarámí 4077, 760 01 Zlín</w:t>
      </w:r>
      <w:r w:rsidR="00ED74B2">
        <w:rPr>
          <w:rFonts w:ascii="Arial" w:eastAsia="Times New Roman" w:hAnsi="Arial" w:cs="Arial"/>
          <w:b/>
          <w:bCs/>
          <w:color w:val="101C2D"/>
          <w:sz w:val="28"/>
          <w:szCs w:val="28"/>
          <w:lang w:eastAsia="cs-CZ"/>
        </w:rPr>
        <w:t>.</w:t>
      </w:r>
    </w:p>
    <w:p w:rsidR="001D5A39" w:rsidRPr="001D5A39" w:rsidRDefault="001D5A39" w:rsidP="001D5A39">
      <w:pPr>
        <w:spacing w:before="480" w:after="240" w:line="240" w:lineRule="auto"/>
        <w:outlineLvl w:val="1"/>
        <w:rPr>
          <w:rFonts w:ascii="Arial" w:eastAsia="Times New Roman" w:hAnsi="Arial" w:cs="Arial"/>
          <w:b/>
          <w:bCs/>
          <w:color w:val="101C2D"/>
          <w:sz w:val="28"/>
          <w:szCs w:val="28"/>
          <w:lang w:eastAsia="cs-CZ"/>
        </w:rPr>
      </w:pPr>
      <w:r w:rsidRPr="00E65BE6">
        <w:rPr>
          <w:rFonts w:ascii="Arial" w:eastAsia="Times New Roman" w:hAnsi="Arial" w:cs="Arial"/>
          <w:b/>
          <w:bCs/>
          <w:color w:val="101C2D"/>
          <w:sz w:val="28"/>
          <w:szCs w:val="28"/>
          <w:lang w:eastAsia="cs-CZ"/>
        </w:rPr>
        <w:t>Náplň práce</w:t>
      </w:r>
    </w:p>
    <w:p w:rsidR="00DE629D" w:rsidRDefault="00BB4391" w:rsidP="001D5A39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101C2D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101C2D"/>
          <w:sz w:val="24"/>
          <w:szCs w:val="24"/>
          <w:lang w:eastAsia="cs-CZ"/>
        </w:rPr>
        <w:t>poskytování přímé obslužné péče</w:t>
      </w:r>
    </w:p>
    <w:p w:rsidR="00BB4391" w:rsidRDefault="00BB4391" w:rsidP="001D5A39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101C2D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101C2D"/>
          <w:sz w:val="24"/>
          <w:szCs w:val="24"/>
          <w:lang w:eastAsia="cs-CZ"/>
        </w:rPr>
        <w:t>podpora soběstačnosti klientů</w:t>
      </w:r>
    </w:p>
    <w:p w:rsidR="00BB4391" w:rsidRDefault="00BB4391" w:rsidP="001D5A39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101C2D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101C2D"/>
          <w:sz w:val="24"/>
          <w:szCs w:val="24"/>
          <w:lang w:eastAsia="cs-CZ"/>
        </w:rPr>
        <w:t>nácvik jednoduchých denních činností</w:t>
      </w:r>
    </w:p>
    <w:p w:rsidR="00BB4391" w:rsidRDefault="009939EC" w:rsidP="001D5A39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101C2D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101C2D"/>
          <w:sz w:val="24"/>
          <w:szCs w:val="24"/>
          <w:lang w:eastAsia="cs-CZ"/>
        </w:rPr>
        <w:t>pomoc při osobní hygieně a oblék</w:t>
      </w:r>
      <w:r w:rsidR="00BB4391">
        <w:rPr>
          <w:rFonts w:ascii="Arial" w:eastAsia="Times New Roman" w:hAnsi="Arial" w:cs="Arial"/>
          <w:color w:val="101C2D"/>
          <w:sz w:val="24"/>
          <w:szCs w:val="24"/>
          <w:lang w:eastAsia="cs-CZ"/>
        </w:rPr>
        <w:t>ání klientů</w:t>
      </w:r>
    </w:p>
    <w:p w:rsidR="00ED74B2" w:rsidRDefault="00ED74B2" w:rsidP="001D5A39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101C2D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101C2D"/>
          <w:sz w:val="24"/>
          <w:szCs w:val="24"/>
          <w:lang w:eastAsia="cs-CZ"/>
        </w:rPr>
        <w:t>pozice klíčového pracovníka, individuální plánování</w:t>
      </w:r>
      <w:r w:rsidR="00287A6C">
        <w:rPr>
          <w:rFonts w:ascii="Arial" w:eastAsia="Times New Roman" w:hAnsi="Arial" w:cs="Arial"/>
          <w:color w:val="101C2D"/>
          <w:sz w:val="24"/>
          <w:szCs w:val="24"/>
          <w:lang w:eastAsia="cs-CZ"/>
        </w:rPr>
        <w:t xml:space="preserve"> průběhu soc. služby</w:t>
      </w:r>
      <w:r>
        <w:rPr>
          <w:rFonts w:ascii="Arial" w:eastAsia="Times New Roman" w:hAnsi="Arial" w:cs="Arial"/>
          <w:color w:val="101C2D"/>
          <w:sz w:val="24"/>
          <w:szCs w:val="24"/>
          <w:lang w:eastAsia="cs-CZ"/>
        </w:rPr>
        <w:t xml:space="preserve"> </w:t>
      </w:r>
    </w:p>
    <w:p w:rsidR="001D5A39" w:rsidRPr="00E65BE6" w:rsidRDefault="001D5A39" w:rsidP="001D5A39">
      <w:pPr>
        <w:spacing w:before="480" w:after="240" w:line="240" w:lineRule="auto"/>
        <w:outlineLvl w:val="1"/>
        <w:rPr>
          <w:rFonts w:ascii="Arial" w:eastAsia="Times New Roman" w:hAnsi="Arial" w:cs="Arial"/>
          <w:color w:val="101C2D"/>
          <w:sz w:val="28"/>
          <w:szCs w:val="28"/>
          <w:lang w:eastAsia="cs-CZ"/>
        </w:rPr>
      </w:pPr>
      <w:r w:rsidRPr="00DE4E27">
        <w:rPr>
          <w:rFonts w:ascii="Arial" w:eastAsia="Times New Roman" w:hAnsi="Arial" w:cs="Arial"/>
          <w:b/>
          <w:bCs/>
          <w:color w:val="101C2D"/>
          <w:sz w:val="28"/>
          <w:szCs w:val="28"/>
          <w:lang w:eastAsia="cs-CZ"/>
        </w:rPr>
        <w:t>Nabízíme</w:t>
      </w:r>
    </w:p>
    <w:p w:rsidR="00DE629D" w:rsidRPr="00DE629D" w:rsidRDefault="001D5A39" w:rsidP="00DE629D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101C2D"/>
          <w:sz w:val="24"/>
          <w:szCs w:val="24"/>
          <w:lang w:eastAsia="cs-CZ"/>
        </w:rPr>
      </w:pPr>
      <w:r w:rsidRPr="00E65BE6">
        <w:rPr>
          <w:rFonts w:ascii="Arial" w:eastAsia="Times New Roman" w:hAnsi="Arial" w:cs="Arial"/>
          <w:color w:val="101C2D"/>
          <w:sz w:val="24"/>
          <w:szCs w:val="24"/>
          <w:lang w:eastAsia="cs-CZ"/>
        </w:rPr>
        <w:t>pracovní smlou</w:t>
      </w:r>
      <w:r w:rsidR="00415D83">
        <w:rPr>
          <w:rFonts w:ascii="Arial" w:eastAsia="Times New Roman" w:hAnsi="Arial" w:cs="Arial"/>
          <w:color w:val="101C2D"/>
          <w:sz w:val="24"/>
          <w:szCs w:val="24"/>
          <w:lang w:eastAsia="cs-CZ"/>
        </w:rPr>
        <w:t>vu na 1,0 úvazku,</w:t>
      </w:r>
      <w:r w:rsidR="00DE629D">
        <w:rPr>
          <w:rFonts w:ascii="Arial" w:eastAsia="Times New Roman" w:hAnsi="Arial" w:cs="Arial"/>
          <w:color w:val="101C2D"/>
          <w:sz w:val="24"/>
          <w:szCs w:val="24"/>
          <w:lang w:eastAsia="cs-CZ"/>
        </w:rPr>
        <w:t xml:space="preserve"> se zkušební dobou 3 měsíce</w:t>
      </w:r>
    </w:p>
    <w:p w:rsidR="001D5A39" w:rsidRPr="00652A6E" w:rsidRDefault="00730405" w:rsidP="001D5A39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101C2D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101C2D"/>
          <w:sz w:val="24"/>
          <w:szCs w:val="24"/>
          <w:lang w:eastAsia="cs-CZ"/>
        </w:rPr>
        <w:t>mzdové ohodnocení 29</w:t>
      </w:r>
      <w:r w:rsidR="00287A6C">
        <w:rPr>
          <w:rFonts w:ascii="Arial" w:eastAsia="Times New Roman" w:hAnsi="Arial" w:cs="Arial"/>
          <w:color w:val="101C2D"/>
          <w:sz w:val="24"/>
          <w:szCs w:val="24"/>
          <w:lang w:eastAsia="cs-CZ"/>
        </w:rPr>
        <w:t> 000 Kč</w:t>
      </w:r>
      <w:r w:rsidR="00BB4391">
        <w:rPr>
          <w:rFonts w:ascii="Arial" w:eastAsia="Times New Roman" w:hAnsi="Arial" w:cs="Arial"/>
          <w:color w:val="101C2D"/>
          <w:sz w:val="24"/>
          <w:szCs w:val="24"/>
          <w:lang w:eastAsia="cs-CZ"/>
        </w:rPr>
        <w:t xml:space="preserve"> plus zákonné příplatky</w:t>
      </w:r>
    </w:p>
    <w:p w:rsidR="008B444F" w:rsidRDefault="001D5A39" w:rsidP="008B444F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101C2D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101C2D"/>
          <w:sz w:val="24"/>
          <w:szCs w:val="24"/>
          <w:lang w:eastAsia="cs-CZ"/>
        </w:rPr>
        <w:t>5 týdnů</w:t>
      </w:r>
      <w:r w:rsidRPr="00E65BE6">
        <w:rPr>
          <w:rFonts w:ascii="Arial" w:eastAsia="Times New Roman" w:hAnsi="Arial" w:cs="Arial"/>
          <w:color w:val="101C2D"/>
          <w:sz w:val="24"/>
          <w:szCs w:val="24"/>
          <w:lang w:eastAsia="cs-CZ"/>
        </w:rPr>
        <w:t xml:space="preserve"> dovolené</w:t>
      </w:r>
    </w:p>
    <w:p w:rsidR="00BB4391" w:rsidRDefault="00BB4391" w:rsidP="008B444F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101C2D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101C2D"/>
          <w:sz w:val="24"/>
          <w:szCs w:val="24"/>
          <w:lang w:eastAsia="cs-CZ"/>
        </w:rPr>
        <w:t>nerovnoměrně rozvržená pracovní doba</w:t>
      </w:r>
    </w:p>
    <w:p w:rsidR="001D5A39" w:rsidRPr="008B444F" w:rsidRDefault="001D5A39" w:rsidP="0073040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101C2D"/>
          <w:sz w:val="24"/>
          <w:szCs w:val="24"/>
          <w:lang w:eastAsia="cs-CZ"/>
        </w:rPr>
      </w:pPr>
      <w:r w:rsidRPr="008B444F">
        <w:rPr>
          <w:rFonts w:ascii="Arial" w:eastAsia="Times New Roman" w:hAnsi="Arial" w:cs="Arial"/>
          <w:color w:val="101C2D"/>
          <w:sz w:val="36"/>
          <w:szCs w:val="36"/>
          <w:lang w:eastAsia="cs-CZ"/>
        </w:rPr>
        <w:br/>
      </w:r>
      <w:r w:rsidRPr="008B444F">
        <w:rPr>
          <w:rFonts w:ascii="Arial" w:eastAsia="Times New Roman" w:hAnsi="Arial" w:cs="Arial"/>
          <w:b/>
          <w:bCs/>
          <w:color w:val="101C2D"/>
          <w:sz w:val="28"/>
          <w:szCs w:val="28"/>
          <w:lang w:eastAsia="cs-CZ"/>
        </w:rPr>
        <w:t>Požadujeme</w:t>
      </w:r>
    </w:p>
    <w:p w:rsidR="001D5A39" w:rsidRDefault="00287A6C" w:rsidP="001D5A39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101C2D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101C2D"/>
          <w:sz w:val="24"/>
          <w:szCs w:val="24"/>
          <w:lang w:eastAsia="cs-CZ"/>
        </w:rPr>
        <w:t>minimálně základní vzdělání</w:t>
      </w:r>
    </w:p>
    <w:p w:rsidR="001D5A39" w:rsidRDefault="001D5A39" w:rsidP="001D5A39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101C2D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101C2D"/>
          <w:sz w:val="24"/>
          <w:szCs w:val="24"/>
          <w:lang w:eastAsia="cs-CZ"/>
        </w:rPr>
        <w:t>předchozí praxe vítána</w:t>
      </w:r>
    </w:p>
    <w:p w:rsidR="001D5A39" w:rsidRPr="00E65BE6" w:rsidRDefault="001D5A39" w:rsidP="001D5A39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101C2D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101C2D"/>
          <w:sz w:val="24"/>
          <w:szCs w:val="24"/>
          <w:lang w:eastAsia="cs-CZ"/>
        </w:rPr>
        <w:t>základní znalost práce na PC</w:t>
      </w:r>
      <w:r w:rsidR="00BB4391">
        <w:rPr>
          <w:rFonts w:ascii="Arial" w:eastAsia="Times New Roman" w:hAnsi="Arial" w:cs="Arial"/>
          <w:color w:val="101C2D"/>
          <w:sz w:val="24"/>
          <w:szCs w:val="24"/>
          <w:lang w:eastAsia="cs-CZ"/>
        </w:rPr>
        <w:t xml:space="preserve">, IS </w:t>
      </w:r>
      <w:proofErr w:type="spellStart"/>
      <w:r w:rsidR="00BB4391">
        <w:rPr>
          <w:rFonts w:ascii="Arial" w:eastAsia="Times New Roman" w:hAnsi="Arial" w:cs="Arial"/>
          <w:color w:val="101C2D"/>
          <w:sz w:val="24"/>
          <w:szCs w:val="24"/>
          <w:lang w:eastAsia="cs-CZ"/>
        </w:rPr>
        <w:t>Cygnus</w:t>
      </w:r>
      <w:proofErr w:type="spellEnd"/>
      <w:r w:rsidR="00BB4391">
        <w:rPr>
          <w:rFonts w:ascii="Arial" w:eastAsia="Times New Roman" w:hAnsi="Arial" w:cs="Arial"/>
          <w:color w:val="101C2D"/>
          <w:sz w:val="24"/>
          <w:szCs w:val="24"/>
          <w:lang w:eastAsia="cs-CZ"/>
        </w:rPr>
        <w:t xml:space="preserve"> 2 výhodou</w:t>
      </w:r>
    </w:p>
    <w:p w:rsidR="001D5A39" w:rsidRDefault="00BB4391" w:rsidP="001D5A39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101C2D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101C2D"/>
          <w:sz w:val="24"/>
          <w:szCs w:val="24"/>
          <w:lang w:eastAsia="cs-CZ"/>
        </w:rPr>
        <w:t>kurz pro pracovníky v sociálních službách výhodou</w:t>
      </w:r>
    </w:p>
    <w:p w:rsidR="00BB4391" w:rsidRPr="008B444F" w:rsidRDefault="00BB4391" w:rsidP="001D5A39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101C2D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101C2D"/>
          <w:sz w:val="24"/>
          <w:szCs w:val="24"/>
          <w:lang w:eastAsia="cs-CZ"/>
        </w:rPr>
        <w:t>zdravotní způsobilost a bezúhon</w:t>
      </w:r>
      <w:r w:rsidR="009939EC">
        <w:rPr>
          <w:rFonts w:ascii="Arial" w:eastAsia="Times New Roman" w:hAnsi="Arial" w:cs="Arial"/>
          <w:color w:val="101C2D"/>
          <w:sz w:val="24"/>
          <w:szCs w:val="24"/>
          <w:lang w:eastAsia="cs-CZ"/>
        </w:rPr>
        <w:t>n</w:t>
      </w:r>
      <w:r>
        <w:rPr>
          <w:rFonts w:ascii="Arial" w:eastAsia="Times New Roman" w:hAnsi="Arial" w:cs="Arial"/>
          <w:color w:val="101C2D"/>
          <w:sz w:val="24"/>
          <w:szCs w:val="24"/>
          <w:lang w:eastAsia="cs-CZ"/>
        </w:rPr>
        <w:t>ost</w:t>
      </w:r>
    </w:p>
    <w:p w:rsidR="001D5A39" w:rsidRDefault="001D5A39" w:rsidP="001D5A39">
      <w:pPr>
        <w:spacing w:after="100" w:afterAutospacing="1" w:line="240" w:lineRule="auto"/>
        <w:rPr>
          <w:rFonts w:ascii="Arial" w:eastAsia="Times New Roman" w:hAnsi="Arial" w:cs="Arial"/>
          <w:b/>
          <w:bCs/>
          <w:color w:val="101C2D"/>
          <w:sz w:val="28"/>
          <w:szCs w:val="28"/>
          <w:lang w:eastAsia="cs-CZ"/>
        </w:rPr>
      </w:pPr>
      <w:r w:rsidRPr="00E65BE6">
        <w:rPr>
          <w:rFonts w:ascii="Arial" w:eastAsia="Times New Roman" w:hAnsi="Arial" w:cs="Arial"/>
          <w:b/>
          <w:bCs/>
          <w:color w:val="101C2D"/>
          <w:sz w:val="28"/>
          <w:szCs w:val="28"/>
          <w:lang w:eastAsia="cs-CZ"/>
        </w:rPr>
        <w:t>Nástup</w:t>
      </w:r>
      <w:r>
        <w:rPr>
          <w:rFonts w:ascii="Arial" w:eastAsia="Times New Roman" w:hAnsi="Arial" w:cs="Arial"/>
          <w:b/>
          <w:bCs/>
          <w:color w:val="101C2D"/>
          <w:sz w:val="28"/>
          <w:szCs w:val="28"/>
          <w:lang w:eastAsia="cs-CZ"/>
        </w:rPr>
        <w:t>: ihned</w:t>
      </w:r>
    </w:p>
    <w:p w:rsidR="001D5A39" w:rsidRPr="00E65BE6" w:rsidRDefault="001D5A39" w:rsidP="001D5A39">
      <w:pPr>
        <w:spacing w:after="100" w:afterAutospacing="1" w:line="240" w:lineRule="auto"/>
        <w:rPr>
          <w:rFonts w:ascii="Arial" w:eastAsia="Times New Roman" w:hAnsi="Arial" w:cs="Arial"/>
          <w:b/>
          <w:bCs/>
          <w:color w:val="101C2D"/>
          <w:sz w:val="28"/>
          <w:szCs w:val="28"/>
          <w:lang w:eastAsia="cs-CZ"/>
        </w:rPr>
      </w:pPr>
      <w:r w:rsidRPr="00E65BE6">
        <w:rPr>
          <w:rFonts w:ascii="Arial" w:eastAsia="Times New Roman" w:hAnsi="Arial" w:cs="Arial"/>
          <w:b/>
          <w:bCs/>
          <w:color w:val="101C2D"/>
          <w:sz w:val="28"/>
          <w:szCs w:val="28"/>
          <w:lang w:eastAsia="cs-CZ"/>
        </w:rPr>
        <w:t>Benefity</w:t>
      </w:r>
    </w:p>
    <w:p w:rsidR="00DE629D" w:rsidRDefault="00415D83" w:rsidP="001D5A39">
      <w:pPr>
        <w:spacing w:after="0" w:line="240" w:lineRule="auto"/>
        <w:rPr>
          <w:rFonts w:ascii="Arial" w:eastAsia="Times New Roman" w:hAnsi="Arial" w:cs="Arial"/>
          <w:color w:val="101C2D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101C2D"/>
          <w:sz w:val="24"/>
          <w:szCs w:val="24"/>
          <w:lang w:eastAsia="cs-CZ"/>
        </w:rPr>
        <w:t>možnost odebírání stravy</w:t>
      </w:r>
    </w:p>
    <w:p w:rsidR="00DE629D" w:rsidRDefault="00DE629D" w:rsidP="001D5A39">
      <w:pPr>
        <w:spacing w:after="0" w:line="240" w:lineRule="auto"/>
        <w:rPr>
          <w:rFonts w:ascii="Arial" w:eastAsia="Times New Roman" w:hAnsi="Arial" w:cs="Arial"/>
          <w:color w:val="101C2D"/>
          <w:sz w:val="24"/>
          <w:szCs w:val="24"/>
          <w:lang w:eastAsia="cs-CZ"/>
        </w:rPr>
      </w:pPr>
    </w:p>
    <w:p w:rsidR="001D5A39" w:rsidRPr="00015226" w:rsidRDefault="001D5A39" w:rsidP="001D5A39">
      <w:pPr>
        <w:rPr>
          <w:rFonts w:ascii="Arial" w:eastAsia="Times New Roman" w:hAnsi="Arial" w:cs="Arial"/>
          <w:color w:val="101C2D"/>
          <w:sz w:val="24"/>
          <w:szCs w:val="24"/>
          <w:lang w:eastAsia="cs-CZ"/>
        </w:rPr>
      </w:pPr>
      <w:r w:rsidRPr="00015226">
        <w:rPr>
          <w:rFonts w:ascii="Arial" w:eastAsia="Times New Roman" w:hAnsi="Arial" w:cs="Arial"/>
          <w:color w:val="101C2D"/>
          <w:sz w:val="24"/>
          <w:szCs w:val="24"/>
          <w:lang w:eastAsia="cs-CZ"/>
        </w:rPr>
        <w:t>K výběrové</w:t>
      </w:r>
      <w:r>
        <w:rPr>
          <w:rFonts w:ascii="Arial" w:eastAsia="Times New Roman" w:hAnsi="Arial" w:cs="Arial"/>
          <w:color w:val="101C2D"/>
          <w:sz w:val="24"/>
          <w:szCs w:val="24"/>
          <w:lang w:eastAsia="cs-CZ"/>
        </w:rPr>
        <w:t>mu řízení doložte</w:t>
      </w:r>
      <w:r w:rsidRPr="00015226">
        <w:rPr>
          <w:rFonts w:ascii="Arial" w:eastAsia="Times New Roman" w:hAnsi="Arial" w:cs="Arial"/>
          <w:color w:val="101C2D"/>
          <w:sz w:val="24"/>
          <w:szCs w:val="24"/>
          <w:lang w:eastAsia="cs-CZ"/>
        </w:rPr>
        <w:t>:</w:t>
      </w:r>
    </w:p>
    <w:p w:rsidR="001D5A39" w:rsidRPr="009A3957" w:rsidRDefault="001D5A39" w:rsidP="009A3957">
      <w:pPr>
        <w:pStyle w:val="Odstavecseseznamem"/>
        <w:numPr>
          <w:ilvl w:val="0"/>
          <w:numId w:val="4"/>
        </w:numPr>
        <w:spacing w:after="0"/>
        <w:rPr>
          <w:rFonts w:ascii="Arial" w:eastAsia="Times New Roman" w:hAnsi="Arial" w:cs="Arial"/>
          <w:color w:val="101C2D"/>
          <w:sz w:val="24"/>
          <w:szCs w:val="24"/>
          <w:lang w:eastAsia="cs-CZ"/>
        </w:rPr>
      </w:pPr>
      <w:r w:rsidRPr="009A3957">
        <w:rPr>
          <w:rFonts w:ascii="Arial" w:eastAsia="Times New Roman" w:hAnsi="Arial" w:cs="Arial"/>
          <w:color w:val="101C2D"/>
          <w:sz w:val="24"/>
          <w:szCs w:val="24"/>
          <w:lang w:eastAsia="cs-CZ"/>
        </w:rPr>
        <w:t xml:space="preserve">profesní životopis </w:t>
      </w:r>
    </w:p>
    <w:p w:rsidR="008B444F" w:rsidRDefault="008B444F" w:rsidP="001D5A39">
      <w:pPr>
        <w:spacing w:after="0"/>
        <w:rPr>
          <w:rFonts w:ascii="Arial" w:eastAsia="Times New Roman" w:hAnsi="Arial" w:cs="Arial"/>
          <w:color w:val="101C2D"/>
          <w:sz w:val="24"/>
          <w:szCs w:val="24"/>
          <w:lang w:eastAsia="cs-CZ"/>
        </w:rPr>
      </w:pPr>
      <w:bookmarkStart w:id="0" w:name="_GoBack"/>
      <w:bookmarkEnd w:id="0"/>
    </w:p>
    <w:p w:rsidR="001D5A39" w:rsidRDefault="001D5A39" w:rsidP="001D5A39">
      <w:pPr>
        <w:spacing w:after="0"/>
        <w:rPr>
          <w:rFonts w:ascii="Arial" w:eastAsia="Times New Roman" w:hAnsi="Arial" w:cs="Arial"/>
          <w:color w:val="101C2D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101C2D"/>
          <w:sz w:val="24"/>
          <w:szCs w:val="24"/>
          <w:lang w:eastAsia="cs-CZ"/>
        </w:rPr>
        <w:t xml:space="preserve">Výše uvedené doručte na adresu: </w:t>
      </w:r>
    </w:p>
    <w:p w:rsidR="001D5A39" w:rsidRDefault="005D0AB5" w:rsidP="001D5A39">
      <w:pPr>
        <w:spacing w:after="0"/>
        <w:rPr>
          <w:rFonts w:ascii="Arial" w:eastAsia="Times New Roman" w:hAnsi="Arial" w:cs="Arial"/>
          <w:color w:val="101C2D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101C2D"/>
          <w:sz w:val="24"/>
          <w:szCs w:val="24"/>
          <w:lang w:eastAsia="cs-CZ"/>
        </w:rPr>
        <w:sym w:font="Symbol" w:char="F0B2"/>
      </w:r>
      <w:r w:rsidR="001D5A39" w:rsidRPr="00CA5148">
        <w:rPr>
          <w:rFonts w:ascii="Arial" w:eastAsia="Times New Roman" w:hAnsi="Arial" w:cs="Arial"/>
          <w:color w:val="101C2D"/>
          <w:sz w:val="24"/>
          <w:szCs w:val="24"/>
          <w:lang w:eastAsia="cs-CZ"/>
        </w:rPr>
        <w:t>HVĚZDA</w:t>
      </w:r>
      <w:r w:rsidR="009A3957">
        <w:rPr>
          <w:rFonts w:ascii="Arial" w:eastAsia="Times New Roman" w:hAnsi="Arial" w:cs="Arial"/>
          <w:color w:val="101C2D"/>
          <w:sz w:val="24"/>
          <w:szCs w:val="24"/>
          <w:lang w:eastAsia="cs-CZ"/>
        </w:rPr>
        <w:t xml:space="preserve"> z.ú.</w:t>
      </w:r>
      <w:r w:rsidR="009A3957">
        <w:rPr>
          <w:rFonts w:ascii="Arial" w:eastAsia="Times New Roman" w:hAnsi="Arial" w:cs="Arial"/>
          <w:color w:val="101C2D"/>
          <w:sz w:val="24"/>
          <w:szCs w:val="24"/>
          <w:lang w:eastAsia="cs-CZ"/>
        </w:rPr>
        <w:sym w:font="Symbol" w:char="F0B2"/>
      </w:r>
      <w:r w:rsidR="001D5A39" w:rsidRPr="00CA5148">
        <w:rPr>
          <w:rFonts w:ascii="Arial" w:eastAsia="Times New Roman" w:hAnsi="Arial" w:cs="Arial"/>
          <w:color w:val="101C2D"/>
          <w:sz w:val="24"/>
          <w:szCs w:val="24"/>
          <w:lang w:eastAsia="cs-CZ"/>
        </w:rPr>
        <w:t xml:space="preserve"> </w:t>
      </w:r>
    </w:p>
    <w:p w:rsidR="001D5A39" w:rsidRDefault="001D5A39" w:rsidP="001D5A39">
      <w:pPr>
        <w:spacing w:after="0"/>
        <w:rPr>
          <w:rFonts w:ascii="Arial" w:eastAsia="Times New Roman" w:hAnsi="Arial" w:cs="Arial"/>
          <w:color w:val="101C2D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101C2D"/>
          <w:sz w:val="24"/>
          <w:szCs w:val="24"/>
          <w:lang w:eastAsia="cs-CZ"/>
        </w:rPr>
        <w:t>Zarámí 4077</w:t>
      </w:r>
      <w:r w:rsidRPr="00CA5148">
        <w:rPr>
          <w:rFonts w:ascii="Arial" w:eastAsia="Times New Roman" w:hAnsi="Arial" w:cs="Arial"/>
          <w:color w:val="101C2D"/>
          <w:sz w:val="24"/>
          <w:szCs w:val="24"/>
          <w:lang w:eastAsia="cs-CZ"/>
        </w:rPr>
        <w:t xml:space="preserve"> </w:t>
      </w:r>
    </w:p>
    <w:p w:rsidR="001D5A39" w:rsidRDefault="009A3957" w:rsidP="001D5A39">
      <w:pPr>
        <w:spacing w:after="0"/>
        <w:rPr>
          <w:rFonts w:ascii="Arial" w:eastAsia="Times New Roman" w:hAnsi="Arial" w:cs="Arial"/>
          <w:color w:val="101C2D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101C2D"/>
          <w:sz w:val="24"/>
          <w:szCs w:val="24"/>
          <w:lang w:eastAsia="cs-CZ"/>
        </w:rPr>
        <w:t>760 01 Zlín</w:t>
      </w:r>
    </w:p>
    <w:p w:rsidR="009A3957" w:rsidRPr="00015226" w:rsidRDefault="009A3957" w:rsidP="001D5A39">
      <w:pPr>
        <w:spacing w:after="0"/>
        <w:rPr>
          <w:rFonts w:ascii="Arial" w:eastAsia="Times New Roman" w:hAnsi="Arial" w:cs="Arial"/>
          <w:color w:val="101C2D"/>
          <w:sz w:val="24"/>
          <w:szCs w:val="24"/>
          <w:lang w:eastAsia="cs-CZ"/>
        </w:rPr>
      </w:pPr>
    </w:p>
    <w:p w:rsidR="001D5A39" w:rsidRDefault="001D5A39" w:rsidP="001D5A39">
      <w:pPr>
        <w:spacing w:after="0"/>
        <w:rPr>
          <w:rFonts w:ascii="Arial" w:eastAsia="Times New Roman" w:hAnsi="Arial" w:cs="Arial"/>
          <w:color w:val="101C2D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101C2D"/>
          <w:sz w:val="24"/>
          <w:szCs w:val="24"/>
          <w:lang w:eastAsia="cs-CZ"/>
        </w:rPr>
        <w:t xml:space="preserve">Obálku označte slovy „výběrové řízení </w:t>
      </w:r>
      <w:r w:rsidR="005D0AB5">
        <w:rPr>
          <w:rFonts w:ascii="Arial" w:eastAsia="Times New Roman" w:hAnsi="Arial" w:cs="Arial"/>
          <w:color w:val="101C2D"/>
          <w:sz w:val="24"/>
          <w:szCs w:val="24"/>
          <w:lang w:eastAsia="cs-CZ"/>
        </w:rPr>
        <w:t xml:space="preserve">- neotvírat“ k rukám ředitelky </w:t>
      </w:r>
      <w:r w:rsidR="005D0AB5">
        <w:rPr>
          <w:rFonts w:ascii="Arial" w:eastAsia="Times New Roman" w:hAnsi="Arial" w:cs="Arial"/>
          <w:color w:val="101C2D"/>
          <w:sz w:val="24"/>
          <w:szCs w:val="24"/>
          <w:lang w:eastAsia="cs-CZ"/>
        </w:rPr>
        <w:sym w:font="Symbol" w:char="F0B2"/>
      </w:r>
      <w:proofErr w:type="gramStart"/>
      <w:r w:rsidRPr="00CA5148">
        <w:rPr>
          <w:rFonts w:ascii="Arial" w:eastAsia="Times New Roman" w:hAnsi="Arial" w:cs="Arial"/>
          <w:color w:val="101C2D"/>
          <w:sz w:val="24"/>
          <w:szCs w:val="24"/>
          <w:lang w:eastAsia="cs-CZ"/>
        </w:rPr>
        <w:t>HVĚZDA</w:t>
      </w:r>
      <w:r w:rsidR="009A3957">
        <w:rPr>
          <w:rFonts w:ascii="Arial" w:eastAsia="Times New Roman" w:hAnsi="Arial" w:cs="Arial"/>
          <w:color w:val="101C2D"/>
          <w:sz w:val="24"/>
          <w:szCs w:val="24"/>
          <w:lang w:eastAsia="cs-CZ"/>
        </w:rPr>
        <w:t xml:space="preserve"> z.ú.</w:t>
      </w:r>
      <w:proofErr w:type="gramEnd"/>
      <w:r w:rsidR="009A3957">
        <w:rPr>
          <w:rFonts w:ascii="Arial" w:eastAsia="Times New Roman" w:hAnsi="Arial" w:cs="Arial"/>
          <w:color w:val="101C2D"/>
          <w:sz w:val="24"/>
          <w:szCs w:val="24"/>
          <w:lang w:eastAsia="cs-CZ"/>
        </w:rPr>
        <w:sym w:font="Symbol" w:char="F0B2"/>
      </w:r>
      <w:r w:rsidRPr="00CA5148">
        <w:rPr>
          <w:rFonts w:ascii="Arial" w:eastAsia="Times New Roman" w:hAnsi="Arial" w:cs="Arial"/>
          <w:color w:val="101C2D"/>
          <w:sz w:val="24"/>
          <w:szCs w:val="24"/>
          <w:lang w:eastAsia="cs-CZ"/>
        </w:rPr>
        <w:t xml:space="preserve"> </w:t>
      </w:r>
    </w:p>
    <w:p w:rsidR="001D5A39" w:rsidRDefault="001D5A39" w:rsidP="001D5A39">
      <w:pPr>
        <w:spacing w:after="0"/>
        <w:rPr>
          <w:rFonts w:ascii="Arial" w:eastAsia="Times New Roman" w:hAnsi="Arial" w:cs="Arial"/>
          <w:color w:val="101C2D"/>
          <w:sz w:val="24"/>
          <w:szCs w:val="24"/>
          <w:lang w:eastAsia="cs-CZ"/>
        </w:rPr>
      </w:pPr>
    </w:p>
    <w:p w:rsidR="001056BB" w:rsidRDefault="001D5A39" w:rsidP="002D1141">
      <w:pPr>
        <w:spacing w:after="0"/>
      </w:pPr>
      <w:r>
        <w:rPr>
          <w:rFonts w:ascii="Arial" w:eastAsia="Times New Roman" w:hAnsi="Arial" w:cs="Arial"/>
          <w:color w:val="101C2D"/>
          <w:sz w:val="24"/>
          <w:szCs w:val="24"/>
          <w:lang w:eastAsia="cs-CZ"/>
        </w:rPr>
        <w:t>Ne</w:t>
      </w:r>
      <w:r w:rsidR="005E67A7">
        <w:rPr>
          <w:rFonts w:ascii="Arial" w:eastAsia="Times New Roman" w:hAnsi="Arial" w:cs="Arial"/>
          <w:color w:val="101C2D"/>
          <w:sz w:val="24"/>
          <w:szCs w:val="24"/>
          <w:lang w:eastAsia="cs-CZ"/>
        </w:rPr>
        <w:t>bo na e</w:t>
      </w:r>
      <w:r w:rsidR="009A3957">
        <w:rPr>
          <w:rFonts w:ascii="Arial" w:eastAsia="Times New Roman" w:hAnsi="Arial" w:cs="Arial"/>
          <w:color w:val="101C2D"/>
          <w:sz w:val="24"/>
          <w:szCs w:val="24"/>
          <w:lang w:eastAsia="cs-CZ"/>
        </w:rPr>
        <w:t>-</w:t>
      </w:r>
      <w:r w:rsidR="005E67A7">
        <w:rPr>
          <w:rFonts w:ascii="Arial" w:eastAsia="Times New Roman" w:hAnsi="Arial" w:cs="Arial"/>
          <w:color w:val="101C2D"/>
          <w:sz w:val="24"/>
          <w:szCs w:val="24"/>
          <w:lang w:eastAsia="cs-CZ"/>
        </w:rPr>
        <w:t>mail: sekretariat</w:t>
      </w:r>
      <w:r w:rsidR="00C04C70">
        <w:rPr>
          <w:rFonts w:ascii="Arial" w:eastAsia="Times New Roman" w:hAnsi="Arial" w:cs="Arial"/>
          <w:color w:val="101C2D"/>
          <w:sz w:val="24"/>
          <w:szCs w:val="24"/>
          <w:lang w:eastAsia="cs-CZ"/>
        </w:rPr>
        <w:t>@hvezdazu</w:t>
      </w:r>
      <w:r>
        <w:rPr>
          <w:rFonts w:ascii="Arial" w:eastAsia="Times New Roman" w:hAnsi="Arial" w:cs="Arial"/>
          <w:color w:val="101C2D"/>
          <w:sz w:val="24"/>
          <w:szCs w:val="24"/>
          <w:lang w:eastAsia="cs-CZ"/>
        </w:rPr>
        <w:t>.cz</w:t>
      </w:r>
    </w:p>
    <w:sectPr w:rsidR="001056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405DE"/>
    <w:multiLevelType w:val="multilevel"/>
    <w:tmpl w:val="98266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C30F3C"/>
    <w:multiLevelType w:val="hybridMultilevel"/>
    <w:tmpl w:val="367CAE92"/>
    <w:lvl w:ilvl="0" w:tplc="040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" w15:restartNumberingAfterBreak="0">
    <w:nsid w:val="3F710563"/>
    <w:multiLevelType w:val="multilevel"/>
    <w:tmpl w:val="90EC2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06630DB"/>
    <w:multiLevelType w:val="multilevel"/>
    <w:tmpl w:val="204A4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A39"/>
    <w:rsid w:val="00020D13"/>
    <w:rsid w:val="001056BB"/>
    <w:rsid w:val="001D5A39"/>
    <w:rsid w:val="002432C0"/>
    <w:rsid w:val="00287A6C"/>
    <w:rsid w:val="002D1141"/>
    <w:rsid w:val="00415D83"/>
    <w:rsid w:val="00447D11"/>
    <w:rsid w:val="005C0C58"/>
    <w:rsid w:val="005D0AB5"/>
    <w:rsid w:val="005E67A7"/>
    <w:rsid w:val="006E27CB"/>
    <w:rsid w:val="00730405"/>
    <w:rsid w:val="00761C71"/>
    <w:rsid w:val="00803519"/>
    <w:rsid w:val="008B444F"/>
    <w:rsid w:val="009939EC"/>
    <w:rsid w:val="009A3957"/>
    <w:rsid w:val="009F38D0"/>
    <w:rsid w:val="00BA4094"/>
    <w:rsid w:val="00BB4391"/>
    <w:rsid w:val="00C04C70"/>
    <w:rsid w:val="00C904F7"/>
    <w:rsid w:val="00D92805"/>
    <w:rsid w:val="00DE629D"/>
    <w:rsid w:val="00ED74B2"/>
    <w:rsid w:val="00EF7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3E0491-9EF7-4821-8183-1EC5EA05D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D5A3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20D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20D13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9A39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155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Windows User</cp:lastModifiedBy>
  <cp:revision>31</cp:revision>
  <cp:lastPrinted>2024-05-29T10:51:00Z</cp:lastPrinted>
  <dcterms:created xsi:type="dcterms:W3CDTF">2024-02-27T08:27:00Z</dcterms:created>
  <dcterms:modified xsi:type="dcterms:W3CDTF">2025-02-19T09:15:00Z</dcterms:modified>
</cp:coreProperties>
</file>